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Default="0024104E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Муниципальное  бюджетное  общеобразовательное  учреждение</w:t>
      </w:r>
    </w:p>
    <w:p w:rsidR="0024104E" w:rsidRPr="0024104E" w:rsidRDefault="0024104E" w:rsidP="0024104E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«</w:t>
      </w:r>
      <w:proofErr w:type="spellStart"/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Шарлиареминская</w:t>
      </w:r>
      <w:proofErr w:type="spellEnd"/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 начальная  общеобразовательная  школа»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                                             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       </w:t>
      </w:r>
    </w:p>
    <w:p w:rsidR="0024104E" w:rsidRDefault="0024104E" w:rsidP="00E00A99">
      <w:pPr>
        <w:spacing w:before="195" w:after="195" w:line="240" w:lineRule="auto"/>
        <w:jc w:val="center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</w:p>
    <w:p w:rsidR="0024104E" w:rsidRDefault="0024104E" w:rsidP="0024104E">
      <w:pPr>
        <w:tabs>
          <w:tab w:val="left" w:pos="5280"/>
        </w:tabs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РАССМОТРЕНО</w:t>
      </w: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ab/>
        <w:t>УТВЕРЖДЕНО</w:t>
      </w:r>
    </w:p>
    <w:p w:rsidR="0024104E" w:rsidRDefault="0024104E" w:rsidP="0024104E">
      <w:pPr>
        <w:tabs>
          <w:tab w:val="left" w:pos="5280"/>
        </w:tabs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Протокол заседания</w:t>
      </w: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ab/>
        <w:t>Приказ МБОУ</w:t>
      </w:r>
    </w:p>
    <w:p w:rsidR="0024104E" w:rsidRDefault="0024104E" w:rsidP="0024104E">
      <w:pPr>
        <w:tabs>
          <w:tab w:val="left" w:pos="5280"/>
        </w:tabs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педагогического совета</w:t>
      </w: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ab/>
        <w:t>«</w:t>
      </w:r>
      <w:proofErr w:type="spellStart"/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Шарлиареминская</w:t>
      </w:r>
      <w:proofErr w:type="spellEnd"/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 НОШ»</w:t>
      </w:r>
    </w:p>
    <w:p w:rsidR="0024104E" w:rsidRDefault="0024104E" w:rsidP="0024104E">
      <w:pPr>
        <w:tabs>
          <w:tab w:val="left" w:pos="5280"/>
        </w:tabs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от 26.08.2019 №1</w:t>
      </w: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ab/>
        <w:t>от.26.08.2019 №21</w:t>
      </w:r>
    </w:p>
    <w:p w:rsidR="001C29BD" w:rsidRDefault="001C29BD" w:rsidP="001C29BD">
      <w:pPr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                                                </w:t>
      </w:r>
    </w:p>
    <w:p w:rsidR="001C29BD" w:rsidRDefault="001C29BD" w:rsidP="001C29BD">
      <w:pPr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                                                 Положение</w:t>
      </w:r>
    </w:p>
    <w:p w:rsidR="00E00A99" w:rsidRPr="001C29BD" w:rsidRDefault="001C29BD" w:rsidP="001C29BD">
      <w:pPr>
        <w:spacing w:before="195" w:after="195" w:line="240" w:lineRule="auto"/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</w:pP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 о п</w:t>
      </w:r>
      <w:r w:rsidR="00E00A99"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равила</w:t>
      </w:r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х </w:t>
      </w:r>
      <w:r w:rsidR="00E00A99"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 приёма учащихся</w:t>
      </w:r>
    </w:p>
    <w:p w:rsidR="00E00A99" w:rsidRPr="00E00A99" w:rsidRDefault="00E00A99" w:rsidP="001C29BD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в муниципальное бюджетное общеобразовательное учреждение</w:t>
      </w:r>
    </w:p>
    <w:p w:rsidR="00E00A99" w:rsidRPr="00E00A99" w:rsidRDefault="00E00A99" w:rsidP="001C29BD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  <w:r w:rsidR="0024104E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«</w:t>
      </w:r>
      <w:proofErr w:type="spellStart"/>
      <w:r w:rsidR="0024104E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Шарлиареминская</w:t>
      </w:r>
      <w:proofErr w:type="spellEnd"/>
      <w:r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 xml:space="preserve"> началь</w:t>
      </w: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ная общеобразовательная школа</w:t>
      </w:r>
      <w:r>
        <w:rPr>
          <w:rFonts w:ascii="inherit" w:eastAsia="Times New Roman" w:hAnsi="inherit" w:cs="Helvetica" w:hint="eastAsia"/>
          <w:b/>
          <w:bCs/>
          <w:color w:val="555555"/>
          <w:sz w:val="25"/>
          <w:lang w:eastAsia="ru-RU"/>
        </w:rPr>
        <w:t>»</w:t>
      </w:r>
    </w:p>
    <w:p w:rsidR="00E00A99" w:rsidRPr="00E00A99" w:rsidRDefault="00E00A99" w:rsidP="001C29BD">
      <w:pPr>
        <w:spacing w:before="195" w:after="195" w:line="240" w:lineRule="auto"/>
        <w:jc w:val="center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1. Общие положения</w:t>
      </w:r>
    </w:p>
    <w:p w:rsidR="00E00A99" w:rsidRPr="00E00A99" w:rsidRDefault="00E00A99" w:rsidP="00E00A99">
      <w:pPr>
        <w:spacing w:before="195" w:after="195" w:line="240" w:lineRule="auto"/>
        <w:jc w:val="center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1.1. Правила приёма граждан в муниципальное бюджетное общео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бразовательное </w:t>
      </w:r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учреждение «</w:t>
      </w:r>
      <w:proofErr w:type="spellStart"/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Шарлиареминская</w:t>
      </w:r>
      <w:proofErr w:type="spellEnd"/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началь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ная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общеобразовательная школа</w:t>
      </w:r>
      <w:r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»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(далее – Правила) разработаны в целях соблюдения конституционных прав граждан на образование, исходя из принципов общедоступности и бесплатности начального общего образования, основного общего образования, среднего общего образования, реализации государственной политики в области образования, защиты интересов детей и удовлетворения потребностей семьи в выборе общеобразовательного учреждения.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1.2. Правила устанавливают общий порядок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приёма граждан в  МБОУ</w:t>
      </w:r>
      <w:proofErr w:type="gramStart"/>
      <w:r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«</w:t>
      </w:r>
      <w:proofErr w:type="spellStart"/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Ш</w:t>
      </w:r>
      <w:proofErr w:type="gramEnd"/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арлиареминская</w:t>
      </w:r>
      <w:proofErr w:type="spellEnd"/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НОШ</w:t>
      </w:r>
      <w:r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»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(далее – Учреждение) и подлежат закреплению в Уставе Учреждения.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1.3.  Правила приёма разработаны на основании следующих нормативных актов: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 Конституция Российской Федерации</w:t>
      </w:r>
      <w:proofErr w:type="gramStart"/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,</w:t>
      </w:r>
      <w:proofErr w:type="gramEnd"/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Конституции Республики Татарстан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 Федеральный закон  «Об образовании в Российской  Федерации» от 29.12.2012 г. № 273-ФЗ;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 Федеральный закон «О гражданстве Российской Федерации» от 31 .05. 2002 г. № 62-ФЗ;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 Федеральный закон от 19 февраля 1993 г. № 4528-1 «О беженцах» от 19.02. 1993 г. № 4528-ФЗ;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 Федеральный закон «О правовом положении иностранных граждан в Российской Федерации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»о</w:t>
      </w:r>
      <w:proofErr w:type="gramEnd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т 25. 07. 2002 г. № 115-ФЗ;</w:t>
      </w:r>
    </w:p>
    <w:p w:rsid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lastRenderedPageBreak/>
        <w:t>-           Закон Российской Федерации «О вынужденных переселенцах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»о</w:t>
      </w:r>
      <w:proofErr w:type="gramEnd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т 19.02.1993 г. № 4530-1;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-           Закон РТ </w:t>
      </w:r>
      <w:r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«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Об образовании</w:t>
      </w:r>
      <w:r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»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 Постановление Главного государственного санитарного врача Российской Федерации "Об утверждении СанПиН 2.4.2.2821-10 "Санитарно-эпидемиологические требования к условиям и организации обучения в общеобразовательных учреждениях" от 29. 12. 2010 г. N 189;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Приказ </w:t>
      </w:r>
      <w:proofErr w:type="spell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Минобрнауки</w:t>
      </w:r>
      <w:proofErr w:type="spellEnd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России от22.01.2014 N 32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br/>
        <w:t xml:space="preserve">"Об утверждении Порядка приема граждан на 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обучение по</w:t>
      </w:r>
      <w:proofErr w:type="gramEnd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br/>
        <w:t>(Зарегистрировано в Минюсте России 02.04.2014 N 31800);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Устав Учреждения.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 1.4. На основании Федерального закона  "Об образовании в Российской Федерации»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</w:t>
      </w:r>
      <w:r w:rsidR="009B4A8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,</w:t>
      </w:r>
      <w:proofErr w:type="gramEnd"/>
      <w:r w:rsidR="009B4A8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Закона РТ </w:t>
      </w:r>
      <w:r w:rsidR="009B4A88"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«</w:t>
      </w:r>
      <w:r w:rsidR="009B4A8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Об образовании</w:t>
      </w:r>
      <w:r w:rsidR="009B4A88">
        <w:rPr>
          <w:rFonts w:ascii="inherit" w:eastAsia="Times New Roman" w:hAnsi="inherit" w:cs="Helvetica" w:hint="eastAsia"/>
          <w:color w:val="555555"/>
          <w:sz w:val="25"/>
          <w:szCs w:val="25"/>
          <w:lang w:eastAsia="ru-RU"/>
        </w:rPr>
        <w:t>»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родители (законные представители) учащихся имеют право выбирать общеобразовательное учреждение, форму получения образования, однако, не могут настаивать на реализации каких-либо образовательных программ, услуг, форм получения образования, не включенных в устав данного учреждения.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2. Общий порядок приёма граждан в общеобразовательное учреждение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 2.1. Правила приема граждан в Учреждение для 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обучения</w:t>
      </w:r>
      <w:proofErr w:type="gramEnd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по основным общеобразовательным программам начального общего образования, основного общего образования  и среднего общего образованияобеспечивают прием в Учреждение граждан, которые проживают на территории, закрепленной за ним Пос</w:t>
      </w:r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тановлением Администрации  </w:t>
      </w:r>
      <w:proofErr w:type="spellStart"/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Сармановского</w:t>
      </w:r>
      <w:proofErr w:type="spellEnd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района, и имеют право на получение общего образования.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    2.2.При наличии свободных местУчреждение зачисляет детей, проживающих вне микрорайона, закреплённого за Учреждением. 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2.3.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и Республики Татарстан.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2.4.  Гражданам, не проживающим на территории закреплённого за  Учреждением микрорайона, может быть отказано в приёме только по причине отсутствия свободных мест.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2.5.  В случае отказа в предоставлении места в Учрежденииродители (законные представители) для решения вопроса об устройстве ребенка в другое учреждение обращаются  в Управ</w:t>
      </w: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ление образованием </w:t>
      </w:r>
      <w:proofErr w:type="spellStart"/>
      <w:r w:rsidR="0024104E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Сармановского</w:t>
      </w:r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муниципального</w:t>
      </w:r>
      <w:proofErr w:type="spellEnd"/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района.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2.6.  Отсутствие регистрации по месту жительства не может быть основанием для отказа в приеме в Учреждение.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2.7.  Приём граждан на уровни начального общего образования, основного общего образования, среднего общего образования на конкурсной основе не допускается.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lastRenderedPageBreak/>
        <w:t>Не допускаются ограничения по полу, расе, национальности, языку, происхождению, отношению к религии, убеждению, принадлежности к общественным организациям (объединениям), состоянию здоровья, социальному положению.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2.8.  Учащиеся имеют право на перевод в другое общеобразовательное учреждение, реализующее общеобразовательную программу соответствующего уровня. Перевод учащихся в другое общеобразовательное учреждение производится по письменному заявлению родителей (законных представителей), в котором указывается, куда выбывает несовершеннолетний. Общеобразовательное учреждение после выбытия учащегося должно получить подтверждение (справку) о приёме данного учащегося в другое общеобразовательное учреждение.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2.9.   Лица без гражданства, иностранные граждане имеют право на устройство детей вУчреждение  наравнес гражданами Российской Федерации.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2.10. 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Учреждение с целью ознакомления родителей (законных представителей) учащихся с Уставом учреждения, лицензией на осуществление образовательной деятельности, со свидетельством о государственной аккредитации Учреждения, со свидетельством о государственной аккредитации, с образовательными программами  и другими документами, регламентирующими организацию образовательного процесса размещает копии указанных документов на информационном стенде и в сети Интернет на официальном сайте Учреждения. </w:t>
      </w:r>
      <w:proofErr w:type="gramEnd"/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2.11.  Прием граждан в Учреждение осуществляется по личному заявлению родителей (законных представителей) ребенка при предъявлении оригинала  документа, удостоверяющего статус заявителя. Учреждение  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 В заявлении родителями (законными представителями) ребенка указываются следующие сведения о ребенке: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         фамилия, имя, отчество (последнее – при наличии);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         дата и место рождения;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            фамилия, имя, отчество (последнее – при наличии) родителей (законных представителей) ребенка.</w:t>
      </w:r>
    </w:p>
    <w:p w:rsidR="00E00A99" w:rsidRPr="00E00A99" w:rsidRDefault="00E00A99" w:rsidP="001C29BD">
      <w:pPr>
        <w:spacing w:before="195" w:after="195" w:line="240" w:lineRule="auto"/>
        <w:jc w:val="center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3.Правила приёма  детей в 1 класс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: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3.1. В первый класс принимаются дети, достигшие к 1 сентября учебного года возраста шести лет шести месяцев при отсутствии противопоказаний по состоянию здоровья, но не позже  достижения ими возраста восьми лет. По заявлению родителей (законных предста</w:t>
      </w:r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вителей) Уп</w:t>
      </w:r>
      <w:r w:rsidR="00D574B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равление образования  </w:t>
      </w:r>
      <w:proofErr w:type="spellStart"/>
      <w:r w:rsidR="00D574B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Сармановского</w:t>
      </w:r>
      <w:proofErr w:type="spellEnd"/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муниципального 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района вправе разрешить прием детей в общеобразовательное учреждение для обучения в более позднем возрасте.</w:t>
      </w:r>
    </w:p>
    <w:p w:rsidR="00E00A99" w:rsidRPr="00E00A99" w:rsidRDefault="00E00A99" w:rsidP="0080603D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3.2.  Запрещается приём детей в первый класс Учреждения на основании результатов тестирования, собеседования и иных форм выявления уровня подготовленности ребёнка к обучению.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3.3. Прием заявлений в первый класс Учреждения для закрепленных лиц начинается с 01 марта текущего года. Документы, представленные родителями (законными представителями),  регистрируются в журнале приема заявлений в первый класс.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lastRenderedPageBreak/>
        <w:t>3.4.  До начала приема документов в 1 класс  Учреждение информирует граждан на информационном стенде и сайте Учреждения: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о перечне общеобразовательных программ, на которые объявляется прием обучающихся, и сроках их освоения в соответствии с лицензией;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о количестве первых классов, открывающихся в школе в текущем учебном году;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о планируемом количестве мест по классам и общеобразовательным программам;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о перечне нормативных документов, которыми руководствуется Учреждение при приеме в первый класс;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о перечне  документов, необходимых при подаче заявления в первый класс;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 о графике приёма документов.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3.5. Информация о порядке приема документов также доводится до сведения граждан путем проведения собраний, дней открытых дверей для родителей будущих первоклассников. 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3.6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  Зачисление в Учреждение оформляется приказом руководителя Учреждения в течение 7 рабочих дней после приема документов.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3.7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 Для детей, не зарегистрированных на закрепленной за Учреждением территории, прием заявлений в первый класс начинается с 01 августа текущего года до момента заполнения свободных мест, но не позднее 05 сентября текущего года.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3.8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 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 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3.9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 Родители (законные представители) ребенка предъявляют:</w:t>
      </w:r>
    </w:p>
    <w:p w:rsidR="00E00A99" w:rsidRPr="00E00A99" w:rsidRDefault="00E00A99" w:rsidP="00E00A99">
      <w:pPr>
        <w:spacing w:before="195" w:after="195" w:line="240" w:lineRule="auto"/>
        <w:ind w:left="5515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  оригинал  свидетельства о рождении ребенка;</w:t>
      </w:r>
    </w:p>
    <w:p w:rsidR="00E00A99" w:rsidRPr="00E00A99" w:rsidRDefault="00E00A99" w:rsidP="00E00A99">
      <w:pPr>
        <w:spacing w:before="195" w:after="195" w:line="240" w:lineRule="auto"/>
        <w:ind w:left="5515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-         оригинал свидетельства о регистрации ребенка по месту жительства.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3.10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. </w:t>
      </w:r>
      <w:proofErr w:type="gramStart"/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Родители  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несовершеннолетнего), и документа, подтверждающего право заявителя на пребывание в Российской Федерации.</w:t>
      </w:r>
      <w:proofErr w:type="gramEnd"/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3.11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lastRenderedPageBreak/>
        <w:t>3.12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00A99" w:rsidRPr="00E00A99" w:rsidRDefault="0080603D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3.13</w:t>
      </w:r>
      <w:r w:rsidR="00E00A99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.  При приеме в первый класс в течение учебного года родители (законные представители) обучающегося дополнительно представляют личное дело учащегося, выданное учреждением, в котором он обучался ранее.</w:t>
      </w:r>
    </w:p>
    <w:p w:rsidR="00E00A99" w:rsidRPr="00E00A99" w:rsidRDefault="00E00A99" w:rsidP="00D574B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  <w:r w:rsidR="00D574B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ab/>
      </w:r>
      <w:r w:rsidR="00D574B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ab/>
      </w:r>
      <w:r w:rsidR="00D574B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ab/>
      </w:r>
      <w:r w:rsidR="0080603D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4.Правила приёма детей в 2-4</w:t>
      </w: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  классы</w:t>
      </w:r>
    </w:p>
    <w:p w:rsidR="0080603D" w:rsidRDefault="00E00A99" w:rsidP="0080603D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 4.1.  </w:t>
      </w:r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При приеме в 2-4 </w:t>
      </w:r>
      <w:r w:rsidR="0080603D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класс</w:t>
      </w:r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ы до начала учебного года и</w:t>
      </w:r>
      <w:r w:rsidR="009B4A8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ли </w:t>
      </w:r>
      <w:r w:rsidR="0080603D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в течение учебного года родители (законные представи</w:t>
      </w:r>
      <w:r w:rsidR="0080603D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тели) обучающегося </w:t>
      </w:r>
      <w:r w:rsidR="0080603D"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представляют личное дело учащегося, выданное учреждением, в котором он обучался ранее.</w:t>
      </w:r>
    </w:p>
    <w:p w:rsidR="00D574B9" w:rsidRDefault="0080603D" w:rsidP="00027E78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4.2. </w:t>
      </w:r>
      <w:r w:rsidR="00027E7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Родители (законные представители) предоставляют те же документы, которые предус</w:t>
      </w:r>
      <w:r w:rsidR="00D574B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мотрены п.3.9. настоящих </w:t>
      </w:r>
    </w:p>
    <w:p w:rsidR="001C29BD" w:rsidRDefault="00E00A99" w:rsidP="001C29BD">
      <w:pPr>
        <w:spacing w:before="195" w:after="195" w:line="240" w:lineRule="auto"/>
        <w:ind w:left="2832" w:firstLine="708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b/>
          <w:bCs/>
          <w:color w:val="555555"/>
          <w:sz w:val="25"/>
          <w:lang w:eastAsia="ru-RU"/>
        </w:rPr>
        <w:t>5.Делопроизводство</w:t>
      </w:r>
    </w:p>
    <w:p w:rsidR="00E00A99" w:rsidRPr="00E00A99" w:rsidRDefault="00E00A99" w:rsidP="001C29BD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5.1.  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5.2. Зачисление в Учреждение  оформляется приказом  директора и доводится до сведения родителей (законных представителей) учащихся. 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5.3.  Приказы размещаются на информационном стенде в день их издания. 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5.4.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proofErr w:type="gramStart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</w:t>
      </w:r>
      <w:r w:rsidR="00027E7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,</w:t>
      </w:r>
      <w:proofErr w:type="gramEnd"/>
      <w:r w:rsidR="00027E78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 xml:space="preserve"> образовательной программой </w:t>
      </w: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  <w:bookmarkStart w:id="0" w:name="_GoBack"/>
      <w:bookmarkEnd w:id="0"/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5.5.  На каждого ребенка, зачисленного в Учреждение, заводится личное дело, в котором хранятся все сданные при приеме копии документов.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</w:p>
    <w:p w:rsidR="00E00A99" w:rsidRPr="00E00A99" w:rsidRDefault="00E00A99" w:rsidP="00E00A99">
      <w:pPr>
        <w:spacing w:before="195" w:after="195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  <w:t> </w:t>
      </w:r>
    </w:p>
    <w:p w:rsidR="00E00A99" w:rsidRPr="00E00A99" w:rsidRDefault="000E07E6" w:rsidP="00E00A99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7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Главная</w:t>
        </w:r>
      </w:hyperlink>
    </w:p>
    <w:p w:rsidR="00E00A99" w:rsidRPr="00E00A99" w:rsidRDefault="000E07E6" w:rsidP="00E00A99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8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Информация</w:t>
        </w:r>
      </w:hyperlink>
    </w:p>
    <w:p w:rsidR="00E00A99" w:rsidRPr="00E00A99" w:rsidRDefault="000E07E6" w:rsidP="00E00A99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9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Новости</w:t>
        </w:r>
      </w:hyperlink>
    </w:p>
    <w:p w:rsidR="00E00A99" w:rsidRPr="00E00A99" w:rsidRDefault="000E07E6" w:rsidP="00E00A99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10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Доклады</w:t>
        </w:r>
      </w:hyperlink>
    </w:p>
    <w:p w:rsidR="00E00A99" w:rsidRPr="00E00A99" w:rsidRDefault="000E07E6" w:rsidP="00E00A99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11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Документы</w:t>
        </w:r>
      </w:hyperlink>
    </w:p>
    <w:p w:rsidR="00E00A99" w:rsidRPr="00E00A99" w:rsidRDefault="000E07E6" w:rsidP="00E00A99">
      <w:pPr>
        <w:numPr>
          <w:ilvl w:val="1"/>
          <w:numId w:val="2"/>
        </w:numPr>
        <w:spacing w:after="0" w:line="240" w:lineRule="auto"/>
        <w:ind w:left="480" w:right="48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12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О школе</w:t>
        </w:r>
      </w:hyperlink>
    </w:p>
    <w:p w:rsidR="00E00A99" w:rsidRPr="00E00A99" w:rsidRDefault="000E07E6" w:rsidP="00E00A99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13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Коллектив</w:t>
        </w:r>
      </w:hyperlink>
    </w:p>
    <w:p w:rsidR="00E00A99" w:rsidRPr="00E00A99" w:rsidRDefault="000E07E6" w:rsidP="00E00A99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14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Деятельность</w:t>
        </w:r>
      </w:hyperlink>
    </w:p>
    <w:p w:rsidR="00E00A99" w:rsidRPr="00E00A99" w:rsidRDefault="000E07E6" w:rsidP="00E00A99">
      <w:pPr>
        <w:numPr>
          <w:ilvl w:val="0"/>
          <w:numId w:val="2"/>
        </w:numPr>
        <w:spacing w:after="0" w:line="240" w:lineRule="auto"/>
        <w:ind w:left="240" w:right="240"/>
        <w:rPr>
          <w:rFonts w:ascii="inherit" w:eastAsia="Times New Roman" w:hAnsi="inherit" w:cs="Helvetica"/>
          <w:color w:val="FFFFFF"/>
          <w:sz w:val="25"/>
          <w:szCs w:val="25"/>
          <w:lang w:eastAsia="ru-RU"/>
        </w:rPr>
      </w:pPr>
      <w:hyperlink r:id="rId15" w:history="1">
        <w:r w:rsidR="00E00A99" w:rsidRPr="00E00A99">
          <w:rPr>
            <w:rFonts w:ascii="inherit" w:eastAsia="Times New Roman" w:hAnsi="inherit" w:cs="Helvetica"/>
            <w:color w:val="FFFFFF"/>
            <w:sz w:val="25"/>
            <w:lang w:eastAsia="ru-RU"/>
          </w:rPr>
          <w:t>Контакты</w:t>
        </w:r>
      </w:hyperlink>
    </w:p>
    <w:p w:rsidR="00E00A99" w:rsidRPr="00E00A99" w:rsidRDefault="000E07E6" w:rsidP="00E00A99">
      <w:pPr>
        <w:spacing w:after="0" w:line="240" w:lineRule="auto"/>
        <w:rPr>
          <w:rFonts w:ascii="inherit" w:eastAsia="Times New Roman" w:hAnsi="inherit" w:cs="Helvetica"/>
          <w:color w:val="555555"/>
          <w:sz w:val="25"/>
          <w:szCs w:val="25"/>
          <w:lang w:eastAsia="ru-RU"/>
        </w:rPr>
      </w:pPr>
      <w:r w:rsidRPr="00E00A99">
        <w:rPr>
          <w:rFonts w:ascii="inherit" w:eastAsia="Times New Roman" w:hAnsi="inherit" w:cs="Helvetica"/>
          <w:color w:val="555555"/>
          <w:sz w:val="25"/>
          <w:szCs w:val="25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5.25pt;height:21.75pt" o:ole="">
            <v:imagedata r:id="rId16" o:title=""/>
          </v:shape>
          <w:control r:id="rId17" w:name="DefaultOcxName3" w:shapeid="_x0000_i1028"/>
        </w:object>
      </w:r>
    </w:p>
    <w:p w:rsidR="00E00A99" w:rsidRPr="00E00A99" w:rsidRDefault="00E00A99" w:rsidP="00E00A9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0A9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00A99" w:rsidRPr="00E00A99" w:rsidRDefault="00E00A99" w:rsidP="00E00A99">
      <w:pPr>
        <w:spacing w:after="0" w:line="240" w:lineRule="auto"/>
        <w:jc w:val="right"/>
        <w:rPr>
          <w:rFonts w:ascii="inherit" w:eastAsia="Times New Roman" w:hAnsi="inherit" w:cs="Helvetica"/>
          <w:color w:val="DDDDDD"/>
          <w:sz w:val="20"/>
          <w:szCs w:val="20"/>
          <w:lang w:eastAsia="ru-RU"/>
        </w:rPr>
      </w:pPr>
      <w:r w:rsidRPr="00E00A99">
        <w:rPr>
          <w:rFonts w:ascii="inherit" w:eastAsia="Times New Roman" w:hAnsi="inherit" w:cs="Helvetica"/>
          <w:color w:val="DDDDDD"/>
          <w:sz w:val="20"/>
          <w:szCs w:val="20"/>
          <w:lang w:eastAsia="ru-RU"/>
        </w:rPr>
        <w:t>O</w:t>
      </w:r>
    </w:p>
    <w:p w:rsidR="00627738" w:rsidRDefault="00627738"/>
    <w:sectPr w:rsidR="00627738" w:rsidSect="0062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04E" w:rsidRDefault="0024104E" w:rsidP="0024104E">
      <w:pPr>
        <w:spacing w:after="0" w:line="240" w:lineRule="auto"/>
      </w:pPr>
      <w:r>
        <w:separator/>
      </w:r>
    </w:p>
  </w:endnote>
  <w:endnote w:type="continuationSeparator" w:id="1">
    <w:p w:rsidR="0024104E" w:rsidRDefault="0024104E" w:rsidP="0024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04E" w:rsidRDefault="0024104E" w:rsidP="0024104E">
      <w:pPr>
        <w:spacing w:after="0" w:line="240" w:lineRule="auto"/>
      </w:pPr>
      <w:r>
        <w:separator/>
      </w:r>
    </w:p>
  </w:footnote>
  <w:footnote w:type="continuationSeparator" w:id="1">
    <w:p w:rsidR="0024104E" w:rsidRDefault="0024104E" w:rsidP="00241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D68E7"/>
    <w:multiLevelType w:val="multilevel"/>
    <w:tmpl w:val="7FE4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27D62"/>
    <w:multiLevelType w:val="multilevel"/>
    <w:tmpl w:val="B9B0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A99"/>
    <w:rsid w:val="00027E78"/>
    <w:rsid w:val="000E07E6"/>
    <w:rsid w:val="001C29BD"/>
    <w:rsid w:val="0024104E"/>
    <w:rsid w:val="00406B87"/>
    <w:rsid w:val="00627738"/>
    <w:rsid w:val="0080603D"/>
    <w:rsid w:val="008F09B0"/>
    <w:rsid w:val="009B4A88"/>
    <w:rsid w:val="00D574B9"/>
    <w:rsid w:val="00E00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38"/>
  </w:style>
  <w:style w:type="paragraph" w:styleId="3">
    <w:name w:val="heading 3"/>
    <w:basedOn w:val="a"/>
    <w:link w:val="30"/>
    <w:uiPriority w:val="9"/>
    <w:qFormat/>
    <w:rsid w:val="00E00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A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0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A99"/>
    <w:rPr>
      <w:b/>
      <w:bCs/>
    </w:rPr>
  </w:style>
  <w:style w:type="character" w:styleId="a5">
    <w:name w:val="Hyperlink"/>
    <w:basedOn w:val="a0"/>
    <w:uiPriority w:val="99"/>
    <w:semiHidden/>
    <w:unhideWhenUsed/>
    <w:rsid w:val="00E00A9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0A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0A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0A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0A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104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104E"/>
  </w:style>
  <w:style w:type="paragraph" w:styleId="a8">
    <w:name w:val="footer"/>
    <w:basedOn w:val="a"/>
    <w:link w:val="a9"/>
    <w:uiPriority w:val="99"/>
    <w:unhideWhenUsed/>
    <w:rsid w:val="0024104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104E"/>
  </w:style>
  <w:style w:type="paragraph" w:styleId="aa">
    <w:name w:val="Balloon Text"/>
    <w:basedOn w:val="a"/>
    <w:link w:val="ab"/>
    <w:uiPriority w:val="99"/>
    <w:semiHidden/>
    <w:unhideWhenUsed/>
    <w:rsid w:val="00D57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DDDDD"/>
            <w:right w:val="none" w:sz="0" w:space="0" w:color="auto"/>
          </w:divBdr>
          <w:divsChild>
            <w:div w:id="14623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660957">
                                  <w:marLeft w:val="408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0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2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0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5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10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42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1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10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220609">
          <w:marLeft w:val="0"/>
          <w:marRight w:val="0"/>
          <w:marTop w:val="0"/>
          <w:marBottom w:val="0"/>
          <w:divBdr>
            <w:top w:val="single" w:sz="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4.yashkino.ru/inform" TargetMode="External"/><Relationship Id="rId13" Type="http://schemas.openxmlformats.org/officeDocument/2006/relationships/hyperlink" Target="http://school-4.yashkino.ru/kollektiv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4.yashkino.ru/" TargetMode="External"/><Relationship Id="rId12" Type="http://schemas.openxmlformats.org/officeDocument/2006/relationships/hyperlink" Target="http://school-4.yashkino.ru/inform/o-shkole" TargetMode="External"/><Relationship Id="rId1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4.yashkino.ru/inform/doc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4.yashkino.ru/kon" TargetMode="External"/><Relationship Id="rId10" Type="http://schemas.openxmlformats.org/officeDocument/2006/relationships/hyperlink" Target="http://school-4.yashkino.ru/inform/repotr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chool-4.yashkino.ru/inform/news" TargetMode="External"/><Relationship Id="rId14" Type="http://schemas.openxmlformats.org/officeDocument/2006/relationships/hyperlink" Target="http://school-4.yashkino.ru/activity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St.Drush</dc:creator>
  <cp:lastModifiedBy>user</cp:lastModifiedBy>
  <cp:revision>4</cp:revision>
  <cp:lastPrinted>2019-10-08T16:00:00Z</cp:lastPrinted>
  <dcterms:created xsi:type="dcterms:W3CDTF">2019-10-02T17:20:00Z</dcterms:created>
  <dcterms:modified xsi:type="dcterms:W3CDTF">2021-11-16T14:09:00Z</dcterms:modified>
</cp:coreProperties>
</file>